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4D22" w14:textId="77777777" w:rsidR="00D348F3" w:rsidRDefault="00D348F3" w:rsidP="00C43A10">
      <w:pPr>
        <w:spacing w:after="0"/>
        <w:jc w:val="center"/>
        <w:rPr>
          <w:b/>
          <w:bCs/>
          <w:lang w:val="en-US"/>
        </w:rPr>
      </w:pPr>
    </w:p>
    <w:p w14:paraId="7EE5D74E" w14:textId="140613F5" w:rsidR="00A1523A" w:rsidRPr="00503C06" w:rsidRDefault="00503C06" w:rsidP="00C43A10">
      <w:pPr>
        <w:spacing w:after="0"/>
        <w:jc w:val="center"/>
        <w:rPr>
          <w:b/>
          <w:bCs/>
          <w:lang w:val="en-US"/>
        </w:rPr>
      </w:pPr>
      <w:r w:rsidRPr="00503C06">
        <w:rPr>
          <w:b/>
          <w:bCs/>
          <w:lang w:val="en-US"/>
        </w:rPr>
        <w:t xml:space="preserve">New IFS admissions policy for </w:t>
      </w:r>
      <w:r w:rsidR="007C7E04">
        <w:rPr>
          <w:b/>
          <w:bCs/>
          <w:lang w:val="en-US"/>
        </w:rPr>
        <w:t>Portugal</w:t>
      </w:r>
    </w:p>
    <w:p w14:paraId="38417C73" w14:textId="675DBC02" w:rsidR="00503C06" w:rsidRPr="00503C06" w:rsidRDefault="00503C06" w:rsidP="00C43A10">
      <w:pPr>
        <w:spacing w:after="0"/>
        <w:jc w:val="center"/>
        <w:rPr>
          <w:b/>
          <w:bCs/>
          <w:lang w:val="en-US"/>
        </w:rPr>
      </w:pPr>
      <w:r w:rsidRPr="00503C06">
        <w:rPr>
          <w:b/>
          <w:bCs/>
          <w:lang w:val="en-US"/>
        </w:rPr>
        <w:t>Effective from January 1, 2025</w:t>
      </w:r>
    </w:p>
    <w:p w14:paraId="5EE6B4ED" w14:textId="77777777" w:rsidR="001727DA" w:rsidRDefault="001727DA" w:rsidP="00A1523A">
      <w:pPr>
        <w:jc w:val="both"/>
        <w:rPr>
          <w:lang w:val="en-US"/>
        </w:rPr>
      </w:pPr>
    </w:p>
    <w:p w14:paraId="37DE57B4" w14:textId="77777777" w:rsidR="00BA3012" w:rsidRDefault="00BA3012" w:rsidP="00BA3012">
      <w:pPr>
        <w:jc w:val="both"/>
        <w:rPr>
          <w:lang w:val="en-US"/>
        </w:rPr>
      </w:pPr>
      <w:r>
        <w:rPr>
          <w:lang w:val="en-US"/>
        </w:rPr>
        <w:t xml:space="preserve">Thank you for your interest in IFS and in IFS Institute’s training programs. </w:t>
      </w:r>
    </w:p>
    <w:p w14:paraId="67D75906" w14:textId="77777777" w:rsidR="00BA3012" w:rsidRPr="00BA3012" w:rsidRDefault="00BA3012" w:rsidP="00BA3012">
      <w:pPr>
        <w:jc w:val="both"/>
        <w:rPr>
          <w:lang w:val="en-US"/>
        </w:rPr>
      </w:pPr>
      <w:r>
        <w:rPr>
          <w:lang w:val="en-US"/>
        </w:rPr>
        <w:t xml:space="preserve">As you begin the enrollment process, we would like to provide you with important information on our programs and details of our admissions policy. </w:t>
      </w:r>
    </w:p>
    <w:p w14:paraId="4B7F23B4" w14:textId="77777777" w:rsidR="00BA3012" w:rsidRDefault="00BA3012" w:rsidP="00BA3012">
      <w:pPr>
        <w:jc w:val="both"/>
        <w:rPr>
          <w:lang w:val="en-US"/>
        </w:rPr>
      </w:pPr>
      <w:r>
        <w:rPr>
          <w:b/>
          <w:bCs/>
          <w:lang w:val="en-US"/>
        </w:rPr>
        <w:t xml:space="preserve"> IFS Institute Level 1, 2 and 3 IFSI Trainings </w:t>
      </w:r>
      <w:r>
        <w:rPr>
          <w:lang w:val="en-US"/>
        </w:rPr>
        <w:t xml:space="preserve"> </w:t>
      </w:r>
    </w:p>
    <w:p w14:paraId="67899923" w14:textId="77777777" w:rsidR="00BA3012" w:rsidRPr="00BB3096" w:rsidRDefault="00BA3012" w:rsidP="00BA3012">
      <w:pPr>
        <w:jc w:val="both"/>
        <w:rPr>
          <w:lang w:val="en-US"/>
        </w:rPr>
      </w:pPr>
      <w:r w:rsidRPr="00BB3096">
        <w:rPr>
          <w:lang w:val="en-US"/>
        </w:rPr>
        <w:t xml:space="preserve">The IFS model is an evidence-based modality of psychotherapy as well as a theory of the mind and </w:t>
      </w:r>
      <w:r>
        <w:rPr>
          <w:lang w:val="en-US"/>
        </w:rPr>
        <w:t xml:space="preserve">for some, an approach to </w:t>
      </w:r>
      <w:r w:rsidRPr="00BB3096">
        <w:rPr>
          <w:lang w:val="en-US"/>
        </w:rPr>
        <w:t xml:space="preserve">living a more compassionate life.   </w:t>
      </w:r>
    </w:p>
    <w:p w14:paraId="24C4D15F" w14:textId="77777777" w:rsidR="00BA3012" w:rsidRDefault="00BA3012" w:rsidP="00BA3012">
      <w:pPr>
        <w:jc w:val="both"/>
        <w:rPr>
          <w:lang w:val="en-US"/>
        </w:rPr>
      </w:pPr>
      <w:r>
        <w:rPr>
          <w:lang w:val="en-US"/>
        </w:rPr>
        <w:t xml:space="preserve">The IFS Institute’s </w:t>
      </w:r>
      <w:r w:rsidRPr="00BB3096">
        <w:rPr>
          <w:lang w:val="en-US"/>
        </w:rPr>
        <w:t xml:space="preserve">Level 1, 2 and 3 </w:t>
      </w:r>
      <w:proofErr w:type="gramStart"/>
      <w:r w:rsidRPr="00BB3096">
        <w:rPr>
          <w:lang w:val="en-US"/>
        </w:rPr>
        <w:t>trainings</w:t>
      </w:r>
      <w:proofErr w:type="gramEnd"/>
      <w:r w:rsidRPr="00BB3096">
        <w:rPr>
          <w:lang w:val="en-US"/>
        </w:rPr>
        <w:t xml:space="preserve"> are specifically designed </w:t>
      </w:r>
      <w:r>
        <w:rPr>
          <w:lang w:val="en-US"/>
        </w:rPr>
        <w:t xml:space="preserve">to provide instruction </w:t>
      </w:r>
      <w:r w:rsidRPr="00BB3096">
        <w:rPr>
          <w:lang w:val="en-US"/>
        </w:rPr>
        <w:t>in the evidence-based psychotherapy model.</w:t>
      </w:r>
      <w:r>
        <w:rPr>
          <w:lang w:val="en-US"/>
        </w:rPr>
        <w:t xml:space="preserve"> Our </w:t>
      </w:r>
      <w:r w:rsidRPr="000E2B0A">
        <w:rPr>
          <w:lang w:val="en-US"/>
        </w:rPr>
        <w:t>training</w:t>
      </w:r>
      <w:r>
        <w:rPr>
          <w:lang w:val="en-US"/>
        </w:rPr>
        <w:t xml:space="preserve"> programs </w:t>
      </w:r>
      <w:r w:rsidRPr="000E2B0A">
        <w:rPr>
          <w:lang w:val="en-US"/>
        </w:rPr>
        <w:t xml:space="preserve">provide continuing education in the </w:t>
      </w:r>
      <w:r>
        <w:rPr>
          <w:lang w:val="en-US"/>
        </w:rPr>
        <w:t xml:space="preserve">IFS </w:t>
      </w:r>
      <w:r w:rsidRPr="000E2B0A">
        <w:rPr>
          <w:lang w:val="en-US"/>
        </w:rPr>
        <w:t>model for established mental health care professionals</w:t>
      </w:r>
      <w:r>
        <w:rPr>
          <w:lang w:val="en-US"/>
        </w:rPr>
        <w:t xml:space="preserve"> with existing mental health care education, experience and credentials. </w:t>
      </w:r>
    </w:p>
    <w:p w14:paraId="2DA0F471" w14:textId="77777777" w:rsidR="00BA3012" w:rsidRDefault="00BA3012" w:rsidP="00BA3012">
      <w:pPr>
        <w:jc w:val="both"/>
        <w:rPr>
          <w:lang w:val="en-US"/>
        </w:rPr>
      </w:pPr>
      <w:r>
        <w:rPr>
          <w:lang w:val="en-US"/>
        </w:rPr>
        <w:t xml:space="preserve">The IFS Institute’s </w:t>
      </w:r>
      <w:proofErr w:type="gramStart"/>
      <w:r>
        <w:rPr>
          <w:lang w:val="en-US"/>
        </w:rPr>
        <w:t>trainings</w:t>
      </w:r>
      <w:proofErr w:type="gramEnd"/>
      <w:r>
        <w:rPr>
          <w:lang w:val="en-US"/>
        </w:rPr>
        <w:t xml:space="preserve"> </w:t>
      </w:r>
      <w:r w:rsidRPr="001A5168">
        <w:rPr>
          <w:lang w:val="en-US"/>
        </w:rPr>
        <w:t xml:space="preserve">are </w:t>
      </w:r>
      <w:r>
        <w:rPr>
          <w:lang w:val="en-US"/>
        </w:rPr>
        <w:t xml:space="preserve">deeply </w:t>
      </w:r>
      <w:r w:rsidRPr="001A5168">
        <w:rPr>
          <w:lang w:val="en-US"/>
        </w:rPr>
        <w:t>experiential</w:t>
      </w:r>
      <w:r>
        <w:rPr>
          <w:lang w:val="en-US"/>
        </w:rPr>
        <w:t>, combining l</w:t>
      </w:r>
      <w:r w:rsidRPr="001A5168">
        <w:rPr>
          <w:lang w:val="en-US"/>
        </w:rPr>
        <w:t>ecture</w:t>
      </w:r>
      <w:r>
        <w:rPr>
          <w:lang w:val="en-US"/>
        </w:rPr>
        <w:t>s</w:t>
      </w:r>
      <w:r w:rsidRPr="001A5168">
        <w:rPr>
          <w:lang w:val="en-US"/>
        </w:rPr>
        <w:t xml:space="preserve">, </w:t>
      </w:r>
      <w:r>
        <w:rPr>
          <w:lang w:val="en-US"/>
        </w:rPr>
        <w:t xml:space="preserve">question and answer sessions, demonstrations and individual </w:t>
      </w:r>
      <w:r w:rsidRPr="001A5168">
        <w:rPr>
          <w:lang w:val="en-US"/>
        </w:rPr>
        <w:t xml:space="preserve">practice in the presence of skilled and experienced therapists. </w:t>
      </w:r>
      <w:r>
        <w:rPr>
          <w:lang w:val="en-US"/>
        </w:rPr>
        <w:t xml:space="preserve"> </w:t>
      </w:r>
      <w:proofErr w:type="gramStart"/>
      <w:r>
        <w:rPr>
          <w:lang w:val="en-US"/>
        </w:rPr>
        <w:t>These  trainings</w:t>
      </w:r>
      <w:proofErr w:type="gramEnd"/>
      <w:r>
        <w:rPr>
          <w:lang w:val="en-US"/>
        </w:rPr>
        <w:t xml:space="preserve"> provide a 3:1 participant to program assistant ratio to ensure a high degree of support as participants learn and practice the model. </w:t>
      </w:r>
    </w:p>
    <w:p w14:paraId="12CE5F1B" w14:textId="77777777" w:rsidR="00BA3012" w:rsidRPr="00BA3012" w:rsidRDefault="00BA3012" w:rsidP="00BA3012">
      <w:pPr>
        <w:jc w:val="both"/>
        <w:rPr>
          <w:lang w:val="en-US"/>
        </w:rPr>
      </w:pPr>
      <w:r>
        <w:rPr>
          <w:lang w:val="en-US"/>
        </w:rPr>
        <w:t xml:space="preserve">The IFS Institute’s </w:t>
      </w:r>
      <w:proofErr w:type="gramStart"/>
      <w:r>
        <w:rPr>
          <w:lang w:val="en-US"/>
        </w:rPr>
        <w:t>trainings provide</w:t>
      </w:r>
      <w:proofErr w:type="gramEnd"/>
      <w:r>
        <w:rPr>
          <w:lang w:val="en-US"/>
        </w:rPr>
        <w:t xml:space="preserve"> </w:t>
      </w:r>
      <w:r w:rsidRPr="00715496">
        <w:rPr>
          <w:lang w:val="en-US"/>
        </w:rPr>
        <w:t xml:space="preserve">instruction in the IFS model </w:t>
      </w:r>
      <w:r>
        <w:rPr>
          <w:lang w:val="en-US"/>
        </w:rPr>
        <w:t xml:space="preserve">alone </w:t>
      </w:r>
      <w:r w:rsidRPr="00715496">
        <w:rPr>
          <w:lang w:val="en-US"/>
        </w:rPr>
        <w:t xml:space="preserve">and do </w:t>
      </w:r>
      <w:r w:rsidRPr="00BA3012">
        <w:rPr>
          <w:lang w:val="en-US"/>
        </w:rPr>
        <w:t>not attempt to provide</w:t>
      </w:r>
      <w:r w:rsidRPr="00715496">
        <w:rPr>
          <w:lang w:val="en-US"/>
        </w:rPr>
        <w:t xml:space="preserve"> the </w:t>
      </w:r>
      <w:r>
        <w:rPr>
          <w:lang w:val="en-US"/>
        </w:rPr>
        <w:t xml:space="preserve">educational </w:t>
      </w:r>
      <w:r w:rsidRPr="00715496">
        <w:rPr>
          <w:lang w:val="en-US"/>
        </w:rPr>
        <w:t>foundation necessary to provide mental health care</w:t>
      </w:r>
      <w:r>
        <w:rPr>
          <w:lang w:val="en-US"/>
        </w:rPr>
        <w:t xml:space="preserve">. </w:t>
      </w:r>
    </w:p>
    <w:p w14:paraId="1223504D" w14:textId="77777777" w:rsidR="00BA3012" w:rsidRPr="008E5807" w:rsidRDefault="00BA3012" w:rsidP="00BA3012">
      <w:pPr>
        <w:jc w:val="both"/>
        <w:rPr>
          <w:b/>
          <w:bCs/>
          <w:lang w:val="en-US"/>
        </w:rPr>
      </w:pPr>
      <w:r w:rsidRPr="008E5807">
        <w:rPr>
          <w:b/>
          <w:bCs/>
          <w:lang w:val="en-US"/>
        </w:rPr>
        <w:t xml:space="preserve">What </w:t>
      </w:r>
      <w:proofErr w:type="gramStart"/>
      <w:r w:rsidRPr="008E5807">
        <w:rPr>
          <w:b/>
          <w:bCs/>
          <w:lang w:val="en-US"/>
        </w:rPr>
        <w:t>this</w:t>
      </w:r>
      <w:proofErr w:type="gramEnd"/>
      <w:r w:rsidRPr="008E5807">
        <w:rPr>
          <w:b/>
          <w:bCs/>
          <w:lang w:val="en-US"/>
        </w:rPr>
        <w:t xml:space="preserve"> means for our Admissions Policy: </w:t>
      </w:r>
    </w:p>
    <w:p w14:paraId="6FCC4401" w14:textId="77777777" w:rsidR="00BA3012" w:rsidRDefault="00BA3012" w:rsidP="00BA3012">
      <w:pPr>
        <w:jc w:val="both"/>
        <w:rPr>
          <w:lang w:val="en-US"/>
        </w:rPr>
      </w:pPr>
      <w:r>
        <w:rPr>
          <w:lang w:val="en-US"/>
        </w:rPr>
        <w:t xml:space="preserve">IFS Institute invites professionals who are providing mental health care in compliance with applicable national/regional/local laws and regulations to apply to our Level 1,2 and 3 programs. </w:t>
      </w:r>
    </w:p>
    <w:p w14:paraId="0A59D6BF" w14:textId="77777777" w:rsidR="00BA3012" w:rsidRDefault="00BA3012" w:rsidP="00BA3012">
      <w:pPr>
        <w:jc w:val="both"/>
        <w:rPr>
          <w:lang w:val="en-US"/>
        </w:rPr>
      </w:pPr>
      <w:r w:rsidRPr="000E2B0A">
        <w:rPr>
          <w:lang w:val="en-US"/>
        </w:rPr>
        <w:t>As a</w:t>
      </w:r>
      <w:r w:rsidRPr="000E2B0A">
        <w:rPr>
          <w:rFonts w:ascii="Arial" w:hAnsi="Arial" w:cs="Arial"/>
          <w:lang w:val="en-US"/>
        </w:rPr>
        <w:t> </w:t>
      </w:r>
      <w:r>
        <w:rPr>
          <w:rFonts w:ascii="Arial" w:hAnsi="Arial" w:cs="Arial"/>
          <w:lang w:val="en-US"/>
        </w:rPr>
        <w:t xml:space="preserve">qualified mental health care </w:t>
      </w:r>
      <w:r w:rsidRPr="000E2B0A">
        <w:rPr>
          <w:lang w:val="en-US"/>
        </w:rPr>
        <w:t>professional</w:t>
      </w:r>
      <w:r>
        <w:rPr>
          <w:lang w:val="en-US"/>
        </w:rPr>
        <w:t xml:space="preserve">, </w:t>
      </w:r>
      <w:r w:rsidRPr="000E2B0A">
        <w:rPr>
          <w:lang w:val="en-US"/>
        </w:rPr>
        <w:t xml:space="preserve">you are responsible </w:t>
      </w:r>
      <w:r>
        <w:rPr>
          <w:lang w:val="en-US"/>
        </w:rPr>
        <w:t xml:space="preserve">for applying the learnings from your IFS Institute </w:t>
      </w:r>
      <w:proofErr w:type="gramStart"/>
      <w:r>
        <w:rPr>
          <w:lang w:val="en-US"/>
        </w:rPr>
        <w:t>trainings</w:t>
      </w:r>
      <w:proofErr w:type="gramEnd"/>
      <w:r>
        <w:rPr>
          <w:lang w:val="en-US"/>
        </w:rPr>
        <w:t xml:space="preserve"> </w:t>
      </w:r>
      <w:r w:rsidRPr="000E2B0A">
        <w:rPr>
          <w:lang w:val="en-US"/>
        </w:rPr>
        <w:t>in compliance with your professional</w:t>
      </w:r>
      <w:r w:rsidRPr="000E2B0A">
        <w:rPr>
          <w:rFonts w:ascii="Arial" w:hAnsi="Arial" w:cs="Arial"/>
          <w:lang w:val="en-US"/>
        </w:rPr>
        <w:t> </w:t>
      </w:r>
      <w:r w:rsidRPr="000E2B0A">
        <w:rPr>
          <w:lang w:val="en-US"/>
        </w:rPr>
        <w:t>standards</w:t>
      </w:r>
      <w:r>
        <w:rPr>
          <w:lang w:val="en-US"/>
        </w:rPr>
        <w:t xml:space="preserve"> and scope. </w:t>
      </w:r>
    </w:p>
    <w:p w14:paraId="339024F2" w14:textId="77777777" w:rsidR="00BA3012" w:rsidRPr="00BB3096" w:rsidRDefault="00BA3012" w:rsidP="00BA3012">
      <w:pPr>
        <w:jc w:val="both"/>
        <w:rPr>
          <w:b/>
          <w:bCs/>
          <w:lang w:val="en-US"/>
        </w:rPr>
      </w:pPr>
      <w:r w:rsidRPr="00BB3096">
        <w:rPr>
          <w:b/>
          <w:bCs/>
          <w:lang w:val="en-US"/>
        </w:rPr>
        <w:t xml:space="preserve">Admissions Policy </w:t>
      </w:r>
    </w:p>
    <w:p w14:paraId="3BE61D4C" w14:textId="77777777" w:rsidR="00BA3012" w:rsidRDefault="00BA3012" w:rsidP="00BA3012">
      <w:pPr>
        <w:jc w:val="both"/>
        <w:rPr>
          <w:lang w:val="en-US"/>
        </w:rPr>
      </w:pPr>
      <w:r w:rsidRPr="00C37B15">
        <w:rPr>
          <w:lang w:val="en-US"/>
        </w:rPr>
        <w:t xml:space="preserve">Considering the above, </w:t>
      </w:r>
      <w:r w:rsidRPr="00734F8B">
        <w:rPr>
          <w:u w:val="single"/>
          <w:lang w:val="en-US"/>
        </w:rPr>
        <w:t>all applicants to a</w:t>
      </w:r>
      <w:r>
        <w:rPr>
          <w:u w:val="single"/>
          <w:lang w:val="en-US"/>
        </w:rPr>
        <w:t>n</w:t>
      </w:r>
      <w:r w:rsidRPr="00734F8B">
        <w:rPr>
          <w:u w:val="single"/>
          <w:lang w:val="en-US"/>
        </w:rPr>
        <w:t xml:space="preserve"> IFS</w:t>
      </w:r>
      <w:r>
        <w:rPr>
          <w:u w:val="single"/>
          <w:lang w:val="en-US"/>
        </w:rPr>
        <w:t xml:space="preserve"> Institute</w:t>
      </w:r>
      <w:r w:rsidRPr="00734F8B">
        <w:rPr>
          <w:u w:val="single"/>
          <w:lang w:val="en-US"/>
        </w:rPr>
        <w:t xml:space="preserve"> Level1 training filing their applications from January 1, 2025, must make the following formal declaration</w:t>
      </w:r>
      <w:r>
        <w:rPr>
          <w:u w:val="single"/>
          <w:lang w:val="en-US"/>
        </w:rPr>
        <w:t>s</w:t>
      </w:r>
      <w:r w:rsidRPr="00734F8B">
        <w:rPr>
          <w:u w:val="single"/>
          <w:lang w:val="en-US"/>
        </w:rPr>
        <w:t xml:space="preserve"> in writing to the </w:t>
      </w:r>
      <w:r>
        <w:rPr>
          <w:u w:val="single"/>
          <w:lang w:val="en-US"/>
        </w:rPr>
        <w:t>IFS Institute training organizer and the IFS Institute.</w:t>
      </w:r>
      <w:r w:rsidRPr="00186F78">
        <w:rPr>
          <w:lang w:val="en-US"/>
        </w:rPr>
        <w:t xml:space="preserve"> </w:t>
      </w:r>
      <w:r>
        <w:rPr>
          <w:lang w:val="en-US"/>
        </w:rPr>
        <w:t xml:space="preserve">IFS Institute and the organizer shall </w:t>
      </w:r>
      <w:r w:rsidRPr="006D311C">
        <w:rPr>
          <w:lang w:val="en-US"/>
        </w:rPr>
        <w:t xml:space="preserve">rely entirely on </w:t>
      </w:r>
      <w:r>
        <w:rPr>
          <w:lang w:val="en-US"/>
        </w:rPr>
        <w:t>the applicants’ d</w:t>
      </w:r>
      <w:r w:rsidRPr="006D311C">
        <w:rPr>
          <w:lang w:val="en-US"/>
        </w:rPr>
        <w:t>eclaration</w:t>
      </w:r>
      <w:r>
        <w:rPr>
          <w:lang w:val="en-US"/>
        </w:rPr>
        <w:t xml:space="preserve"> below wh</w:t>
      </w:r>
      <w:r w:rsidRPr="006D311C">
        <w:rPr>
          <w:lang w:val="en-US"/>
        </w:rPr>
        <w:t>en it comes to</w:t>
      </w:r>
      <w:r>
        <w:rPr>
          <w:lang w:val="en-US"/>
        </w:rPr>
        <w:t xml:space="preserve"> their</w:t>
      </w:r>
      <w:r w:rsidRPr="006D311C">
        <w:rPr>
          <w:lang w:val="en-US"/>
        </w:rPr>
        <w:t xml:space="preserve"> credentials, licenses, </w:t>
      </w:r>
      <w:r>
        <w:rPr>
          <w:lang w:val="en-US"/>
        </w:rPr>
        <w:t xml:space="preserve">membership </w:t>
      </w:r>
      <w:r w:rsidRPr="006D311C">
        <w:rPr>
          <w:lang w:val="en-US"/>
        </w:rPr>
        <w:t>or registrations</w:t>
      </w:r>
      <w:r>
        <w:rPr>
          <w:lang w:val="en-US"/>
        </w:rPr>
        <w:t xml:space="preserve"> and will accept no liability in case of any misrepresentation:</w:t>
      </w:r>
    </w:p>
    <w:p w14:paraId="1AD3248E" w14:textId="77777777" w:rsidR="00BA3012" w:rsidRPr="00C37B15" w:rsidRDefault="00BA3012" w:rsidP="00BA3012">
      <w:pPr>
        <w:jc w:val="both"/>
        <w:rPr>
          <w:lang w:val="en-US"/>
        </w:rPr>
      </w:pPr>
    </w:p>
    <w:p w14:paraId="05FECE18" w14:textId="77777777" w:rsidR="00BA3012" w:rsidRDefault="00BA3012" w:rsidP="00BA3012">
      <w:pPr>
        <w:jc w:val="both"/>
        <w:rPr>
          <w:i/>
          <w:iCs/>
          <w:lang w:val="en-US"/>
        </w:rPr>
      </w:pPr>
      <w:r w:rsidRPr="00734F8B">
        <w:rPr>
          <w:i/>
          <w:iCs/>
          <w:lang w:val="en-US"/>
        </w:rPr>
        <w:t xml:space="preserve">I </w:t>
      </w:r>
      <w:r>
        <w:rPr>
          <w:i/>
          <w:iCs/>
          <w:lang w:val="en-US"/>
        </w:rPr>
        <w:t xml:space="preserve">fully acknowledge the description of the IFS Institute </w:t>
      </w:r>
      <w:proofErr w:type="gramStart"/>
      <w:r>
        <w:rPr>
          <w:i/>
          <w:iCs/>
          <w:lang w:val="en-US"/>
        </w:rPr>
        <w:t>trainings</w:t>
      </w:r>
      <w:proofErr w:type="gramEnd"/>
      <w:r>
        <w:rPr>
          <w:i/>
          <w:iCs/>
          <w:lang w:val="en-US"/>
        </w:rPr>
        <w:t xml:space="preserve"> above and the implications of this in IFS Institute’s admissions policy to join an IFS Level 1.</w:t>
      </w:r>
    </w:p>
    <w:p w14:paraId="1B352E43" w14:textId="77777777" w:rsidR="00BA3012" w:rsidRPr="00734F8B" w:rsidRDefault="00BA3012" w:rsidP="00BA3012">
      <w:pPr>
        <w:jc w:val="both"/>
        <w:rPr>
          <w:i/>
          <w:iCs/>
          <w:lang w:val="en-US"/>
        </w:rPr>
      </w:pPr>
      <w:r>
        <w:rPr>
          <w:i/>
          <w:iCs/>
          <w:lang w:val="en-US"/>
        </w:rPr>
        <w:lastRenderedPageBreak/>
        <w:t xml:space="preserve">I </w:t>
      </w:r>
      <w:r w:rsidRPr="00734F8B">
        <w:rPr>
          <w:i/>
          <w:iCs/>
          <w:lang w:val="en-US"/>
        </w:rPr>
        <w:t xml:space="preserve">attest that I </w:t>
      </w:r>
      <w:r>
        <w:rPr>
          <w:i/>
          <w:iCs/>
          <w:lang w:val="en-US"/>
        </w:rPr>
        <w:t xml:space="preserve">comply with all applicable regulations to practice </w:t>
      </w:r>
      <w:r w:rsidRPr="00734F8B">
        <w:rPr>
          <w:i/>
          <w:iCs/>
          <w:lang w:val="en-US"/>
        </w:rPr>
        <w:t xml:space="preserve">as a mental health </w:t>
      </w:r>
      <w:r>
        <w:rPr>
          <w:i/>
          <w:iCs/>
          <w:lang w:val="en-US"/>
        </w:rPr>
        <w:t xml:space="preserve">care </w:t>
      </w:r>
      <w:r w:rsidRPr="00734F8B">
        <w:rPr>
          <w:i/>
          <w:iCs/>
          <w:lang w:val="en-US"/>
        </w:rPr>
        <w:t xml:space="preserve">professional </w:t>
      </w:r>
      <w:r>
        <w:rPr>
          <w:i/>
          <w:iCs/>
          <w:lang w:val="en-US"/>
        </w:rPr>
        <w:t xml:space="preserve">in my region, within my scope of practice. </w:t>
      </w:r>
    </w:p>
    <w:p w14:paraId="623C7503" w14:textId="66812846" w:rsidR="00BA3012" w:rsidRDefault="00BA3012" w:rsidP="00BA3012">
      <w:pPr>
        <w:jc w:val="both"/>
        <w:rPr>
          <w:i/>
          <w:iCs/>
          <w:lang w:val="en-US"/>
        </w:rPr>
      </w:pPr>
      <w:r>
        <w:rPr>
          <w:i/>
          <w:iCs/>
          <w:lang w:val="en-US"/>
        </w:rPr>
        <w:t>My attestation above is based on my accreditation</w:t>
      </w:r>
      <w:r w:rsidRPr="00734F8B">
        <w:rPr>
          <w:i/>
          <w:iCs/>
          <w:lang w:val="en-US"/>
        </w:rPr>
        <w:t xml:space="preserve"> as, and/or </w:t>
      </w:r>
      <w:r>
        <w:rPr>
          <w:i/>
          <w:iCs/>
          <w:lang w:val="en-US"/>
        </w:rPr>
        <w:t xml:space="preserve">on my current membership or registration in </w:t>
      </w:r>
      <w:r w:rsidRPr="00734F8B">
        <w:rPr>
          <w:i/>
          <w:iCs/>
          <w:lang w:val="en-US"/>
        </w:rPr>
        <w:t>the following professional associations in my region</w:t>
      </w:r>
      <w:r>
        <w:rPr>
          <w:i/>
          <w:iCs/>
          <w:lang w:val="en-US"/>
        </w:rPr>
        <w:t>. (</w:t>
      </w:r>
      <w:r w:rsidRPr="00A10ADC">
        <w:rPr>
          <w:lang w:val="en-US"/>
        </w:rPr>
        <w:t>please</w:t>
      </w:r>
      <w:r w:rsidRPr="00734F8B">
        <w:rPr>
          <w:lang w:val="en-US"/>
        </w:rPr>
        <w:t xml:space="preserve"> mark as appropriate</w:t>
      </w:r>
      <w:r>
        <w:rPr>
          <w:lang w:val="en-US"/>
        </w:rPr>
        <w:t>)</w:t>
      </w:r>
      <w:r>
        <w:rPr>
          <w:lang w:val="en-US"/>
        </w:rPr>
        <w:t>:</w:t>
      </w:r>
    </w:p>
    <w:p w14:paraId="714F0A1A" w14:textId="6834556F" w:rsidR="00174504" w:rsidRPr="00174504" w:rsidRDefault="00D5173B" w:rsidP="00174504">
      <w:pPr>
        <w:pStyle w:val="Prrafodelista"/>
        <w:numPr>
          <w:ilvl w:val="0"/>
          <w:numId w:val="4"/>
        </w:numPr>
        <w:ind w:right="707"/>
        <w:rPr>
          <w:i/>
          <w:iCs/>
          <w:lang w:val="en-US"/>
        </w:rPr>
      </w:pPr>
      <w:r w:rsidRPr="00174504">
        <w:rPr>
          <w:b/>
          <w:bCs/>
          <w:i/>
          <w:iCs/>
          <w:noProof/>
          <w:lang w:val="en-US"/>
        </w:rPr>
        <mc:AlternateContent>
          <mc:Choice Requires="wps">
            <w:drawing>
              <wp:anchor distT="0" distB="0" distL="114300" distR="114300" simplePos="0" relativeHeight="251701760" behindDoc="0" locked="0" layoutInCell="1" allowOverlap="1" wp14:anchorId="564204AC" wp14:editId="66B730C3">
                <wp:simplePos x="0" y="0"/>
                <wp:positionH relativeFrom="column">
                  <wp:posOffset>5194935</wp:posOffset>
                </wp:positionH>
                <wp:positionV relativeFrom="paragraph">
                  <wp:posOffset>500380</wp:posOffset>
                </wp:positionV>
                <wp:extent cx="203931" cy="197353"/>
                <wp:effectExtent l="0" t="0" r="24765" b="12700"/>
                <wp:wrapNone/>
                <wp:docPr id="1148281203" name="Rectángulo 4"/>
                <wp:cNvGraphicFramePr/>
                <a:graphic xmlns:a="http://schemas.openxmlformats.org/drawingml/2006/main">
                  <a:graphicData uri="http://schemas.microsoft.com/office/word/2010/wordprocessingShape">
                    <wps:wsp>
                      <wps:cNvSpPr/>
                      <wps:spPr>
                        <a:xfrm>
                          <a:off x="0" y="0"/>
                          <a:ext cx="203931" cy="19735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9B319" id="Rectángulo 4" o:spid="_x0000_s1026" style="position:absolute;margin-left:409.05pt;margin-top:39.4pt;width:16.05pt;height:15.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" fillcolor="white [3201]" strokecolor="#4ea72e [3209]" strokeweight="1pt"/>
            </w:pict>
          </mc:Fallback>
        </mc:AlternateContent>
      </w:r>
      <w:r w:rsidR="00E450E4" w:rsidRPr="00174504">
        <w:rPr>
          <w:b/>
          <w:bCs/>
          <w:i/>
          <w:iCs/>
          <w:lang w:val="en-US"/>
        </w:rPr>
        <w:t>Psychiatrists</w:t>
      </w:r>
      <w:r w:rsidR="00E450E4" w:rsidRPr="00124510">
        <w:rPr>
          <w:i/>
          <w:iCs/>
          <w:lang w:val="en-US"/>
        </w:rPr>
        <w:t xml:space="preserve"> specifically trained in the field of psychotherapy</w:t>
      </w:r>
      <w:bookmarkStart w:id="0" w:name="_Hlk174027077"/>
      <w:r w:rsidR="00705003">
        <w:rPr>
          <w:i/>
          <w:iCs/>
          <w:lang w:val="en-US"/>
        </w:rPr>
        <w:t xml:space="preserve">, registered at any official professional association </w:t>
      </w:r>
      <w:r w:rsidR="00804D74">
        <w:rPr>
          <w:i/>
          <w:iCs/>
          <w:lang w:val="en-US"/>
        </w:rPr>
        <w:t xml:space="preserve">- </w:t>
      </w:r>
      <w:proofErr w:type="spellStart"/>
      <w:r w:rsidR="007C7E04">
        <w:rPr>
          <w:i/>
          <w:iCs/>
          <w:lang w:val="en-US"/>
        </w:rPr>
        <w:t>Ordem</w:t>
      </w:r>
      <w:proofErr w:type="spellEnd"/>
      <w:r w:rsidR="007C7E04">
        <w:rPr>
          <w:i/>
          <w:iCs/>
          <w:lang w:val="en-US"/>
        </w:rPr>
        <w:t xml:space="preserve"> dos </w:t>
      </w:r>
      <w:proofErr w:type="spellStart"/>
      <w:r w:rsidR="007C7E04">
        <w:rPr>
          <w:i/>
          <w:iCs/>
          <w:lang w:val="en-US"/>
        </w:rPr>
        <w:t>Médicos</w:t>
      </w:r>
      <w:proofErr w:type="spellEnd"/>
      <w:r w:rsidR="007C7E04">
        <w:rPr>
          <w:i/>
          <w:iCs/>
          <w:lang w:val="en-US"/>
        </w:rPr>
        <w:t xml:space="preserve"> | </w:t>
      </w:r>
      <w:proofErr w:type="spellStart"/>
      <w:r w:rsidR="007C7E04">
        <w:rPr>
          <w:i/>
          <w:iCs/>
          <w:lang w:val="en-US"/>
        </w:rPr>
        <w:t>Colégio</w:t>
      </w:r>
      <w:proofErr w:type="spellEnd"/>
      <w:r w:rsidR="007C7E04">
        <w:rPr>
          <w:i/>
          <w:iCs/>
          <w:lang w:val="en-US"/>
        </w:rPr>
        <w:t xml:space="preserve"> da </w:t>
      </w:r>
      <w:proofErr w:type="spellStart"/>
      <w:r w:rsidR="007C7E04">
        <w:rPr>
          <w:i/>
          <w:iCs/>
          <w:lang w:val="en-US"/>
        </w:rPr>
        <w:t>Especialidade</w:t>
      </w:r>
      <w:proofErr w:type="spellEnd"/>
      <w:r w:rsidR="007C7E04">
        <w:rPr>
          <w:i/>
          <w:iCs/>
          <w:lang w:val="en-US"/>
        </w:rPr>
        <w:t xml:space="preserve"> de </w:t>
      </w:r>
      <w:proofErr w:type="spellStart"/>
      <w:proofErr w:type="gramStart"/>
      <w:r w:rsidR="007C7E04">
        <w:rPr>
          <w:i/>
          <w:iCs/>
          <w:lang w:val="en-US"/>
        </w:rPr>
        <w:t>Psiquiatria</w:t>
      </w:r>
      <w:proofErr w:type="spellEnd"/>
      <w:r w:rsidR="007C7E04">
        <w:rPr>
          <w:i/>
          <w:iCs/>
          <w:lang w:val="en-US"/>
        </w:rPr>
        <w:t xml:space="preserve"> </w:t>
      </w:r>
      <w:bookmarkEnd w:id="0"/>
      <w:r w:rsidR="00804D74" w:rsidRPr="00804D74">
        <w:rPr>
          <w:lang w:val="en-US"/>
        </w:rPr>
        <w:t xml:space="preserve"> (</w:t>
      </w:r>
      <w:proofErr w:type="gramEnd"/>
      <w:r w:rsidR="00804D74" w:rsidRPr="00804D74">
        <w:rPr>
          <w:lang w:val="en-US"/>
        </w:rPr>
        <w:t>The Portuguese Medical Association</w:t>
      </w:r>
      <w:r w:rsidR="000A1189">
        <w:rPr>
          <w:lang w:val="en-US"/>
        </w:rPr>
        <w:t xml:space="preserve"> | College of Psychiatry Specialty </w:t>
      </w:r>
      <w:r w:rsidR="00804D74" w:rsidRPr="00804D74">
        <w:rPr>
          <w:lang w:val="en-US"/>
        </w:rPr>
        <w:t>)</w:t>
      </w:r>
      <w:r w:rsidR="00804D74">
        <w:rPr>
          <w:i/>
          <w:iCs/>
          <w:lang w:val="en-US"/>
        </w:rPr>
        <w:t xml:space="preserve"> </w:t>
      </w:r>
      <w:r w:rsidR="00705003">
        <w:rPr>
          <w:i/>
          <w:iCs/>
          <w:lang w:val="en-US"/>
        </w:rPr>
        <w:t>…</w:t>
      </w:r>
      <w:r w:rsidR="00124510">
        <w:rPr>
          <w:i/>
          <w:iCs/>
          <w:lang w:val="en-US"/>
        </w:rPr>
        <w:t>…</w:t>
      </w:r>
      <w:r w:rsidR="000A1189">
        <w:rPr>
          <w:i/>
          <w:iCs/>
          <w:lang w:val="en-US"/>
        </w:rPr>
        <w:t>……………………………………………</w:t>
      </w:r>
      <w:r w:rsidR="00174504">
        <w:rPr>
          <w:i/>
          <w:iCs/>
          <w:lang w:val="en-US"/>
        </w:rPr>
        <w:t>……</w:t>
      </w:r>
    </w:p>
    <w:p w14:paraId="0B803920" w14:textId="3ABE7B6F" w:rsidR="00E450E4" w:rsidRPr="00124510" w:rsidRDefault="00E450E4" w:rsidP="007C7E04">
      <w:pPr>
        <w:pStyle w:val="Prrafodelista"/>
        <w:numPr>
          <w:ilvl w:val="0"/>
          <w:numId w:val="4"/>
        </w:numPr>
        <w:ind w:right="707"/>
        <w:rPr>
          <w:i/>
          <w:iCs/>
          <w:lang w:val="en-US"/>
        </w:rPr>
      </w:pPr>
      <w:r w:rsidRPr="00174504">
        <w:rPr>
          <w:b/>
          <w:bCs/>
          <w:i/>
          <w:iCs/>
          <w:lang w:val="en-US"/>
        </w:rPr>
        <w:t>Psychologists</w:t>
      </w:r>
      <w:r w:rsidR="00705003">
        <w:rPr>
          <w:i/>
          <w:iCs/>
          <w:lang w:val="en-US"/>
        </w:rPr>
        <w:t xml:space="preserve">, registered at any official professional association </w:t>
      </w:r>
      <w:proofErr w:type="gramStart"/>
      <w:r w:rsidR="00705003">
        <w:rPr>
          <w:i/>
          <w:iCs/>
          <w:lang w:val="en-US"/>
        </w:rPr>
        <w:t>(</w:t>
      </w:r>
      <w:r w:rsidR="007C7E04">
        <w:rPr>
          <w:i/>
          <w:iCs/>
          <w:lang w:val="en-US"/>
        </w:rPr>
        <w:t xml:space="preserve"> </w:t>
      </w:r>
      <w:proofErr w:type="spellStart"/>
      <w:r w:rsidR="007C7E04">
        <w:rPr>
          <w:i/>
          <w:iCs/>
          <w:lang w:val="en-US"/>
        </w:rPr>
        <w:t>Ordem</w:t>
      </w:r>
      <w:proofErr w:type="spellEnd"/>
      <w:proofErr w:type="gramEnd"/>
      <w:r w:rsidR="007C7E04">
        <w:rPr>
          <w:i/>
          <w:iCs/>
          <w:lang w:val="en-US"/>
        </w:rPr>
        <w:t xml:space="preserve"> dos </w:t>
      </w:r>
      <w:proofErr w:type="spellStart"/>
      <w:r w:rsidR="007C7E04">
        <w:rPr>
          <w:i/>
          <w:iCs/>
          <w:lang w:val="en-US"/>
        </w:rPr>
        <w:t>Psicólogos</w:t>
      </w:r>
      <w:proofErr w:type="spellEnd"/>
      <w:r w:rsidR="007C7E04">
        <w:rPr>
          <w:i/>
          <w:iCs/>
          <w:lang w:val="en-US"/>
        </w:rPr>
        <w:t xml:space="preserve"> </w:t>
      </w:r>
      <w:proofErr w:type="spellStart"/>
      <w:r w:rsidR="007C7E04">
        <w:rPr>
          <w:i/>
          <w:iCs/>
          <w:lang w:val="en-US"/>
        </w:rPr>
        <w:t>Portugueses</w:t>
      </w:r>
      <w:proofErr w:type="spellEnd"/>
      <w:r w:rsidR="00172F9C">
        <w:rPr>
          <w:i/>
          <w:iCs/>
          <w:lang w:val="en-US"/>
        </w:rPr>
        <w:t xml:space="preserve"> – OPP </w:t>
      </w:r>
      <w:r w:rsidR="000A1189" w:rsidRPr="000A1189">
        <w:rPr>
          <w:lang w:val="en-US"/>
        </w:rPr>
        <w:t>(Portuguese Psychologists</w:t>
      </w:r>
      <w:r w:rsidR="004B5ED7">
        <w:rPr>
          <w:lang w:val="en-US"/>
        </w:rPr>
        <w:t xml:space="preserve"> Association</w:t>
      </w:r>
      <w:r w:rsidR="000A1189" w:rsidRPr="000A1189">
        <w:rPr>
          <w:lang w:val="en-US"/>
        </w:rPr>
        <w:t>)</w:t>
      </w:r>
      <w:r w:rsidR="000A1189">
        <w:rPr>
          <w:i/>
          <w:iCs/>
          <w:lang w:val="en-US"/>
        </w:rPr>
        <w:t xml:space="preserve"> </w:t>
      </w:r>
    </w:p>
    <w:p w14:paraId="511C3081" w14:textId="51270CC6" w:rsidR="00E450E4" w:rsidRPr="00124510" w:rsidRDefault="00705003" w:rsidP="004B5ED7">
      <w:pPr>
        <w:pStyle w:val="Prrafodelista"/>
        <w:ind w:right="707"/>
        <w:rPr>
          <w:i/>
          <w:iCs/>
          <w:lang w:val="en-US"/>
        </w:rPr>
      </w:pPr>
      <w:r>
        <w:rPr>
          <w:i/>
          <w:iCs/>
          <w:noProof/>
          <w:lang w:val="en-US"/>
        </w:rPr>
        <mc:AlternateContent>
          <mc:Choice Requires="wps">
            <w:drawing>
              <wp:anchor distT="0" distB="0" distL="114300" distR="114300" simplePos="0" relativeHeight="251705856" behindDoc="0" locked="0" layoutInCell="1" allowOverlap="1" wp14:anchorId="5A30219D" wp14:editId="79BFFA7E">
                <wp:simplePos x="0" y="0"/>
                <wp:positionH relativeFrom="column">
                  <wp:posOffset>5194589</wp:posOffset>
                </wp:positionH>
                <wp:positionV relativeFrom="paragraph">
                  <wp:posOffset>116205</wp:posOffset>
                </wp:positionV>
                <wp:extent cx="203931" cy="197353"/>
                <wp:effectExtent l="0" t="0" r="24765" b="12700"/>
                <wp:wrapNone/>
                <wp:docPr id="345890515" name="Rectángulo 4"/>
                <wp:cNvGraphicFramePr/>
                <a:graphic xmlns:a="http://schemas.openxmlformats.org/drawingml/2006/main">
                  <a:graphicData uri="http://schemas.microsoft.com/office/word/2010/wordprocessingShape">
                    <wps:wsp>
                      <wps:cNvSpPr/>
                      <wps:spPr>
                        <a:xfrm>
                          <a:off x="0" y="0"/>
                          <a:ext cx="203931" cy="19735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32077" id="Rectángulo 4" o:spid="_x0000_s1026" style="position:absolute;margin-left:409pt;margin-top:9.15pt;width:16.05pt;height:15.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" fillcolor="white [3201]" strokecolor="#4ea72e [3209]" strokeweight="1pt"/>
            </w:pict>
          </mc:Fallback>
        </mc:AlternateContent>
      </w:r>
      <w:r w:rsidR="00E450E4" w:rsidRPr="00124510">
        <w:rPr>
          <w:i/>
          <w:iCs/>
          <w:lang w:val="en-US"/>
        </w:rPr>
        <w:t>Medical Psychotherapists</w:t>
      </w:r>
      <w:r>
        <w:rPr>
          <w:i/>
          <w:iCs/>
          <w:lang w:val="en-US"/>
        </w:rPr>
        <w:t xml:space="preserve">, registered at any official professional association </w:t>
      </w:r>
      <w:r w:rsidR="00804D74">
        <w:rPr>
          <w:i/>
          <w:iCs/>
          <w:lang w:val="en-US"/>
        </w:rPr>
        <w:t xml:space="preserve">- </w:t>
      </w:r>
      <w:proofErr w:type="spellStart"/>
      <w:r w:rsidR="007C7E04">
        <w:rPr>
          <w:i/>
          <w:iCs/>
          <w:lang w:val="en-US"/>
        </w:rPr>
        <w:t>Ordem</w:t>
      </w:r>
      <w:proofErr w:type="spellEnd"/>
      <w:r w:rsidR="007C7E04">
        <w:rPr>
          <w:i/>
          <w:iCs/>
          <w:lang w:val="en-US"/>
        </w:rPr>
        <w:t xml:space="preserve"> dos </w:t>
      </w:r>
      <w:proofErr w:type="spellStart"/>
      <w:proofErr w:type="gramStart"/>
      <w:r w:rsidR="007C7E04">
        <w:rPr>
          <w:i/>
          <w:iCs/>
          <w:lang w:val="en-US"/>
        </w:rPr>
        <w:t>Médicos</w:t>
      </w:r>
      <w:proofErr w:type="spellEnd"/>
      <w:r w:rsidR="00804D74">
        <w:rPr>
          <w:i/>
          <w:iCs/>
          <w:lang w:val="en-US"/>
        </w:rPr>
        <w:t xml:space="preserve">  </w:t>
      </w:r>
      <w:r w:rsidR="00804D74" w:rsidRPr="00804D74">
        <w:rPr>
          <w:lang w:val="en-US"/>
        </w:rPr>
        <w:t>(</w:t>
      </w:r>
      <w:proofErr w:type="gramEnd"/>
      <w:r w:rsidR="00804D74" w:rsidRPr="00804D74">
        <w:rPr>
          <w:lang w:val="en-US"/>
        </w:rPr>
        <w:t>The Portuguese Medical Association)</w:t>
      </w:r>
      <w:r w:rsidR="00174504">
        <w:rPr>
          <w:i/>
          <w:iCs/>
          <w:lang w:val="en-US"/>
        </w:rPr>
        <w:t>….</w:t>
      </w:r>
    </w:p>
    <w:p w14:paraId="417DA153" w14:textId="1D456DB6" w:rsidR="00E450E4" w:rsidRPr="00124510" w:rsidRDefault="00705003" w:rsidP="00124510">
      <w:pPr>
        <w:pStyle w:val="Prrafodelista"/>
        <w:numPr>
          <w:ilvl w:val="0"/>
          <w:numId w:val="4"/>
        </w:numPr>
        <w:ind w:right="707"/>
        <w:jc w:val="both"/>
        <w:rPr>
          <w:i/>
          <w:iCs/>
          <w:lang w:val="en-US"/>
        </w:rPr>
      </w:pPr>
      <w:r>
        <w:rPr>
          <w:i/>
          <w:iCs/>
          <w:noProof/>
          <w:lang w:val="en-US"/>
        </w:rPr>
        <mc:AlternateContent>
          <mc:Choice Requires="wps">
            <w:drawing>
              <wp:anchor distT="0" distB="0" distL="114300" distR="114300" simplePos="0" relativeHeight="251709952" behindDoc="0" locked="0" layoutInCell="1" allowOverlap="1" wp14:anchorId="3972E425" wp14:editId="37E73D9E">
                <wp:simplePos x="0" y="0"/>
                <wp:positionH relativeFrom="column">
                  <wp:posOffset>5093335</wp:posOffset>
                </wp:positionH>
                <wp:positionV relativeFrom="paragraph">
                  <wp:posOffset>675005</wp:posOffset>
                </wp:positionV>
                <wp:extent cx="203931" cy="197353"/>
                <wp:effectExtent l="0" t="0" r="24765" b="12700"/>
                <wp:wrapNone/>
                <wp:docPr id="514335510" name="Rectángulo 4"/>
                <wp:cNvGraphicFramePr/>
                <a:graphic xmlns:a="http://schemas.openxmlformats.org/drawingml/2006/main">
                  <a:graphicData uri="http://schemas.microsoft.com/office/word/2010/wordprocessingShape">
                    <wps:wsp>
                      <wps:cNvSpPr/>
                      <wps:spPr>
                        <a:xfrm>
                          <a:off x="0" y="0"/>
                          <a:ext cx="203931" cy="19735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BD35A" id="Rectángulo 4" o:spid="_x0000_s1026" style="position:absolute;margin-left:401.05pt;margin-top:53.15pt;width:16.05pt;height:15.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" fillcolor="white [3201]" strokecolor="#4ea72e [3209]" strokeweight="1pt"/>
            </w:pict>
          </mc:Fallback>
        </mc:AlternateContent>
      </w:r>
      <w:r w:rsidR="00E450E4" w:rsidRPr="00124510">
        <w:rPr>
          <w:i/>
          <w:iCs/>
          <w:lang w:val="en-US"/>
        </w:rPr>
        <w:t xml:space="preserve">Persons who have a qualification </w:t>
      </w:r>
      <w:r w:rsidR="006B716F">
        <w:rPr>
          <w:i/>
          <w:iCs/>
          <w:lang w:val="en-US"/>
        </w:rPr>
        <w:t xml:space="preserve">(and are registered) </w:t>
      </w:r>
      <w:r w:rsidR="00E450E4" w:rsidRPr="00124510">
        <w:rPr>
          <w:i/>
          <w:iCs/>
          <w:lang w:val="en-US"/>
        </w:rPr>
        <w:t xml:space="preserve">as a professional therapist in therapeutic models recognized by </w:t>
      </w:r>
      <w:r w:rsidR="00E450E4" w:rsidRPr="00174504">
        <w:rPr>
          <w:b/>
          <w:bCs/>
          <w:i/>
          <w:iCs/>
          <w:lang w:val="en-US"/>
        </w:rPr>
        <w:t>the</w:t>
      </w:r>
      <w:r w:rsidR="000A1189" w:rsidRPr="00174504">
        <w:rPr>
          <w:b/>
          <w:bCs/>
          <w:i/>
          <w:iCs/>
          <w:lang w:val="en-US"/>
        </w:rPr>
        <w:t xml:space="preserve"> </w:t>
      </w:r>
      <w:proofErr w:type="spellStart"/>
      <w:r w:rsidR="000A1189" w:rsidRPr="00174504">
        <w:rPr>
          <w:b/>
          <w:bCs/>
          <w:i/>
          <w:iCs/>
          <w:lang w:val="en-US"/>
        </w:rPr>
        <w:t>Federação</w:t>
      </w:r>
      <w:proofErr w:type="spellEnd"/>
      <w:r w:rsidR="000A1189" w:rsidRPr="00174504">
        <w:rPr>
          <w:b/>
          <w:bCs/>
          <w:i/>
          <w:iCs/>
          <w:lang w:val="en-US"/>
        </w:rPr>
        <w:t xml:space="preserve"> Portuguesa de </w:t>
      </w:r>
      <w:proofErr w:type="spellStart"/>
      <w:r w:rsidR="000A1189" w:rsidRPr="00174504">
        <w:rPr>
          <w:b/>
          <w:bCs/>
          <w:i/>
          <w:iCs/>
          <w:lang w:val="en-US"/>
        </w:rPr>
        <w:t>Psicoterapia</w:t>
      </w:r>
      <w:proofErr w:type="spellEnd"/>
      <w:r w:rsidR="000A1189" w:rsidRPr="00174504">
        <w:rPr>
          <w:b/>
          <w:bCs/>
          <w:lang w:val="en-US"/>
        </w:rPr>
        <w:t xml:space="preserve"> </w:t>
      </w:r>
      <w:r w:rsidR="00172F9C" w:rsidRPr="00174504">
        <w:rPr>
          <w:b/>
          <w:bCs/>
          <w:lang w:val="en-US"/>
        </w:rPr>
        <w:t>– FEPPSI</w:t>
      </w:r>
      <w:r w:rsidR="00E450E4" w:rsidRPr="00174504">
        <w:rPr>
          <w:b/>
          <w:bCs/>
          <w:lang w:val="en-US"/>
        </w:rPr>
        <w:t xml:space="preserve"> </w:t>
      </w:r>
      <w:r w:rsidR="000A1189" w:rsidRPr="00174504">
        <w:rPr>
          <w:b/>
          <w:bCs/>
          <w:lang w:val="en-US"/>
        </w:rPr>
        <w:t>(</w:t>
      </w:r>
      <w:r w:rsidR="00804D74" w:rsidRPr="00174504">
        <w:rPr>
          <w:b/>
          <w:bCs/>
          <w:lang w:val="en-US"/>
        </w:rPr>
        <w:t xml:space="preserve">Portuguese </w:t>
      </w:r>
      <w:r w:rsidR="00E450E4" w:rsidRPr="00174504">
        <w:rPr>
          <w:b/>
          <w:bCs/>
          <w:lang w:val="en-US"/>
        </w:rPr>
        <w:t>Federation of Psychotherap</w:t>
      </w:r>
      <w:r w:rsidR="00804D74" w:rsidRPr="00174504">
        <w:rPr>
          <w:b/>
          <w:bCs/>
          <w:lang w:val="en-US"/>
        </w:rPr>
        <w:t>y</w:t>
      </w:r>
      <w:r w:rsidR="00E450E4" w:rsidRPr="000A1189">
        <w:rPr>
          <w:lang w:val="en-US"/>
        </w:rPr>
        <w:t>),</w:t>
      </w:r>
      <w:r w:rsidR="00E450E4" w:rsidRPr="00124510">
        <w:rPr>
          <w:i/>
          <w:iCs/>
          <w:lang w:val="en-US"/>
        </w:rPr>
        <w:t xml:space="preserve"> </w:t>
      </w:r>
      <w:r w:rsidR="00926056">
        <w:rPr>
          <w:i/>
          <w:iCs/>
          <w:noProof/>
          <w:lang w:val="en-US"/>
        </w:rPr>
        <mc:AlternateContent>
          <mc:Choice Requires="wps">
            <w:drawing>
              <wp:anchor distT="0" distB="0" distL="114300" distR="114300" simplePos="0" relativeHeight="251707904" behindDoc="0" locked="0" layoutInCell="1" allowOverlap="1" wp14:anchorId="04A90AC8" wp14:editId="61AA9489">
                <wp:simplePos x="0" y="0"/>
                <wp:positionH relativeFrom="column">
                  <wp:posOffset>5077665</wp:posOffset>
                </wp:positionH>
                <wp:positionV relativeFrom="paragraph">
                  <wp:posOffset>296095</wp:posOffset>
                </wp:positionV>
                <wp:extent cx="203931" cy="197353"/>
                <wp:effectExtent l="0" t="0" r="24765" b="12700"/>
                <wp:wrapNone/>
                <wp:docPr id="1196044319" name="Rectángulo 4"/>
                <wp:cNvGraphicFramePr/>
                <a:graphic xmlns:a="http://schemas.openxmlformats.org/drawingml/2006/main">
                  <a:graphicData uri="http://schemas.microsoft.com/office/word/2010/wordprocessingShape">
                    <wps:wsp>
                      <wps:cNvSpPr/>
                      <wps:spPr>
                        <a:xfrm>
                          <a:off x="0" y="0"/>
                          <a:ext cx="203931" cy="19735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7B737" id="Rectángulo 4" o:spid="_x0000_s1026" style="position:absolute;margin-left:399.8pt;margin-top:23.3pt;width:16.05pt;height:15.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" fillcolor="white [3201]" strokecolor="#4ea72e [3209]" strokeweight="1pt"/>
            </w:pict>
          </mc:Fallback>
        </mc:AlternateContent>
      </w:r>
      <w:r w:rsidR="00E450E4" w:rsidRPr="00124510">
        <w:rPr>
          <w:i/>
          <w:iCs/>
          <w:lang w:val="en-US"/>
        </w:rPr>
        <w:t>who are required to adhere to a code of ethics and who have professional liability insurance</w:t>
      </w:r>
      <w:r w:rsidR="00A30B9A">
        <w:rPr>
          <w:i/>
          <w:iCs/>
          <w:lang w:val="en-US"/>
        </w:rPr>
        <w:t>..</w:t>
      </w:r>
      <w:r w:rsidR="003D2B97">
        <w:rPr>
          <w:i/>
          <w:iCs/>
          <w:lang w:val="en-US"/>
        </w:rPr>
        <w:t>………</w:t>
      </w:r>
      <w:r w:rsidR="000A1189">
        <w:rPr>
          <w:i/>
          <w:iCs/>
          <w:lang w:val="en-US"/>
        </w:rPr>
        <w:t>……</w:t>
      </w:r>
      <w:r w:rsidR="00174504">
        <w:rPr>
          <w:i/>
          <w:iCs/>
          <w:lang w:val="en-US"/>
        </w:rPr>
        <w:t>…</w:t>
      </w:r>
      <w:r w:rsidR="000A1189">
        <w:rPr>
          <w:i/>
          <w:iCs/>
          <w:lang w:val="en-US"/>
        </w:rPr>
        <w:t>……………………………………...</w:t>
      </w:r>
      <w:r w:rsidR="003D2B97">
        <w:rPr>
          <w:i/>
          <w:iCs/>
          <w:lang w:val="en-US"/>
        </w:rPr>
        <w:t>…………..</w:t>
      </w:r>
      <w:r w:rsidR="00D5173B">
        <w:rPr>
          <w:i/>
          <w:iCs/>
          <w:lang w:val="en-US"/>
        </w:rPr>
        <w:t>……..</w:t>
      </w:r>
    </w:p>
    <w:p w14:paraId="45789C3B" w14:textId="77777777" w:rsidR="00B37032" w:rsidRDefault="00B37032" w:rsidP="00B37032">
      <w:pPr>
        <w:jc w:val="both"/>
        <w:rPr>
          <w:i/>
          <w:iCs/>
          <w:lang w:val="en-US"/>
        </w:rPr>
      </w:pPr>
    </w:p>
    <w:p w14:paraId="6D8EDE96" w14:textId="2AC7ABA6" w:rsidR="00B37032" w:rsidRPr="00B37032" w:rsidRDefault="00B37032" w:rsidP="00B37032">
      <w:pPr>
        <w:jc w:val="both"/>
        <w:rPr>
          <w:i/>
          <w:iCs/>
          <w:lang w:val="en-US"/>
        </w:rPr>
      </w:pPr>
      <w:r w:rsidRPr="00B37032">
        <w:rPr>
          <w:i/>
          <w:iCs/>
          <w:lang w:val="en-US"/>
        </w:rPr>
        <w:t xml:space="preserve">I declare that my accreditation/membership/registration </w:t>
      </w:r>
      <w:r>
        <w:rPr>
          <w:i/>
          <w:iCs/>
          <w:lang w:val="en-US"/>
        </w:rPr>
        <w:t xml:space="preserve">marked above </w:t>
      </w:r>
      <w:r w:rsidRPr="00B37032">
        <w:rPr>
          <w:i/>
          <w:iCs/>
          <w:lang w:val="en-US"/>
        </w:rPr>
        <w:t xml:space="preserve">includes a professional scope of practice and a formal complaint process.  </w:t>
      </w:r>
    </w:p>
    <w:p w14:paraId="219D0243" w14:textId="29F03903" w:rsidR="00A1523A" w:rsidRPr="00A1523A" w:rsidRDefault="00BA3012" w:rsidP="00DC66DA">
      <w:pPr>
        <w:jc w:val="both"/>
        <w:rPr>
          <w:lang w:val="en-US"/>
        </w:rPr>
      </w:pPr>
      <w:r>
        <w:rPr>
          <w:i/>
          <w:iCs/>
          <w:lang w:val="en-US"/>
        </w:rPr>
        <w:t xml:space="preserve">Additionally, </w:t>
      </w:r>
      <w:r w:rsidR="00A1523A" w:rsidRPr="00A1523A">
        <w:rPr>
          <w:i/>
          <w:iCs/>
          <w:lang w:val="en-US"/>
        </w:rPr>
        <w:t>I’m fully aware and accept that:</w:t>
      </w:r>
    </w:p>
    <w:p w14:paraId="22C9B5BC" w14:textId="1BA07D97" w:rsidR="00A1523A" w:rsidRPr="00BA3012" w:rsidRDefault="00A1523A" w:rsidP="00BA3012">
      <w:pPr>
        <w:pStyle w:val="Prrafodelista"/>
        <w:numPr>
          <w:ilvl w:val="0"/>
          <w:numId w:val="5"/>
        </w:numPr>
        <w:jc w:val="both"/>
        <w:rPr>
          <w:lang w:val="en-US"/>
        </w:rPr>
      </w:pPr>
      <w:r w:rsidRPr="00BA3012">
        <w:rPr>
          <w:i/>
          <w:iCs/>
          <w:lang w:val="en-US"/>
        </w:rPr>
        <w:t xml:space="preserve">Earning the Certificate of Completion for an IFS official Training Program is not the same as being IFS Certified. Completion of an IFS Training Program does not guarantee eligibility to engage in the IFS Certification process. IFS Certification is a separate, advanced process that individuals can undertake to demonstrate IFS skills. To become IFS Certified, one must meet the prerequisites for, and successfully complete, the IFS Certification process. Please visit </w:t>
      </w:r>
      <w:proofErr w:type="gramStart"/>
      <w:r w:rsidRPr="00BA3012">
        <w:rPr>
          <w:i/>
          <w:iCs/>
          <w:lang w:val="en-US"/>
        </w:rPr>
        <w:t>IFS</w:t>
      </w:r>
      <w:proofErr w:type="gramEnd"/>
      <w:r w:rsidRPr="00BA3012">
        <w:rPr>
          <w:i/>
          <w:iCs/>
          <w:lang w:val="en-US"/>
        </w:rPr>
        <w:t xml:space="preserve"> Institute Certification for details about prerequisites and other important information.</w:t>
      </w:r>
    </w:p>
    <w:p w14:paraId="7C0CF3ED" w14:textId="412B18D2" w:rsidR="00764FAA" w:rsidRPr="00BA3012" w:rsidRDefault="00A1523A" w:rsidP="00BA3012">
      <w:pPr>
        <w:pStyle w:val="Prrafodelista"/>
        <w:numPr>
          <w:ilvl w:val="0"/>
          <w:numId w:val="5"/>
        </w:numPr>
        <w:jc w:val="both"/>
        <w:rPr>
          <w:lang w:val="en-US"/>
        </w:rPr>
      </w:pPr>
      <w:r w:rsidRPr="00BA3012">
        <w:rPr>
          <w:i/>
          <w:iCs/>
          <w:lang w:val="en-US"/>
        </w:rPr>
        <w:t xml:space="preserve">If at any time IFSI and/or the </w:t>
      </w:r>
      <w:r w:rsidR="00654ABF" w:rsidRPr="00BA3012">
        <w:rPr>
          <w:i/>
          <w:iCs/>
          <w:lang w:val="en-US"/>
        </w:rPr>
        <w:t>O</w:t>
      </w:r>
      <w:r w:rsidRPr="00BA3012">
        <w:rPr>
          <w:i/>
          <w:iCs/>
          <w:lang w:val="en-US"/>
        </w:rPr>
        <w:t>rganiz</w:t>
      </w:r>
      <w:r w:rsidR="00654ABF" w:rsidRPr="00BA3012">
        <w:rPr>
          <w:i/>
          <w:iCs/>
          <w:lang w:val="en-US"/>
        </w:rPr>
        <w:t>er</w:t>
      </w:r>
      <w:r w:rsidRPr="00BA3012">
        <w:rPr>
          <w:i/>
          <w:iCs/>
          <w:lang w:val="en-US"/>
        </w:rPr>
        <w:t xml:space="preserve"> learns that a participant misrepresented their credentials or other information during the Application and/or Registration processes, IFSI and/or the concerned </w:t>
      </w:r>
      <w:r w:rsidR="00A94E56" w:rsidRPr="00BA3012">
        <w:rPr>
          <w:i/>
          <w:iCs/>
          <w:lang w:val="en-US"/>
        </w:rPr>
        <w:t>Organiz</w:t>
      </w:r>
      <w:r w:rsidR="007A0EE5" w:rsidRPr="00BA3012">
        <w:rPr>
          <w:i/>
          <w:iCs/>
          <w:lang w:val="en-US"/>
        </w:rPr>
        <w:t>e</w:t>
      </w:r>
      <w:r w:rsidR="00A94E56" w:rsidRPr="00BA3012">
        <w:rPr>
          <w:i/>
          <w:iCs/>
          <w:lang w:val="en-US"/>
        </w:rPr>
        <w:t>r</w:t>
      </w:r>
      <w:r w:rsidRPr="00BA3012">
        <w:rPr>
          <w:i/>
          <w:iCs/>
          <w:lang w:val="en-US"/>
        </w:rPr>
        <w:t xml:space="preserve"> reserves the right to withdraw the participant before or after the training begins, without any refund”</w:t>
      </w:r>
      <w:r w:rsidRPr="00BA3012">
        <w:rPr>
          <w:lang w:val="en-US"/>
        </w:rPr>
        <w:t>.</w:t>
      </w:r>
    </w:p>
    <w:p w14:paraId="3475B73C" w14:textId="77777777" w:rsidR="00C37740" w:rsidRDefault="00C37740" w:rsidP="00DC66DA">
      <w:pPr>
        <w:jc w:val="both"/>
        <w:rPr>
          <w:lang w:val="en-US"/>
        </w:rPr>
      </w:pPr>
    </w:p>
    <w:p w14:paraId="6E7BF25F" w14:textId="25C472E1" w:rsidR="001727DA" w:rsidRDefault="00B37032" w:rsidP="00DC66DA">
      <w:pPr>
        <w:jc w:val="both"/>
        <w:rPr>
          <w:lang w:val="en-US"/>
        </w:rPr>
      </w:pPr>
      <w:r>
        <w:rPr>
          <w:lang w:val="en-US"/>
        </w:rPr>
        <w:t>Number/reference of t</w:t>
      </w:r>
      <w:r w:rsidR="001727DA">
        <w:rPr>
          <w:lang w:val="en-US"/>
        </w:rPr>
        <w:t>raining</w:t>
      </w:r>
      <w:r w:rsidR="00C37740">
        <w:rPr>
          <w:lang w:val="en-US"/>
        </w:rPr>
        <w:t xml:space="preserve"> applied: __________________________</w:t>
      </w:r>
    </w:p>
    <w:p w14:paraId="11FB11F0" w14:textId="0C4B519E" w:rsidR="00D86E7E" w:rsidRPr="00A1523A" w:rsidRDefault="001727DA" w:rsidP="00DC66DA">
      <w:pPr>
        <w:jc w:val="both"/>
        <w:rPr>
          <w:lang w:val="en-US"/>
        </w:rPr>
      </w:pPr>
      <w:r>
        <w:rPr>
          <w:lang w:val="en-US"/>
        </w:rPr>
        <w:t>Signature: ________________________________</w:t>
      </w:r>
      <w:r>
        <w:rPr>
          <w:lang w:val="en-US"/>
        </w:rPr>
        <w:tab/>
      </w:r>
      <w:r>
        <w:rPr>
          <w:lang w:val="en-US"/>
        </w:rPr>
        <w:tab/>
      </w:r>
      <w:r>
        <w:rPr>
          <w:lang w:val="en-US"/>
        </w:rPr>
        <w:tab/>
      </w:r>
      <w:r w:rsidR="004F6ECE">
        <w:rPr>
          <w:lang w:val="en-US"/>
        </w:rPr>
        <w:t>Date</w:t>
      </w:r>
      <w:r w:rsidR="00DC66DA">
        <w:rPr>
          <w:lang w:val="en-US"/>
        </w:rPr>
        <w:t>:</w:t>
      </w:r>
      <w:r w:rsidR="004F6ECE">
        <w:rPr>
          <w:lang w:val="en-US"/>
        </w:rPr>
        <w:t xml:space="preserve"> ____</w:t>
      </w:r>
      <w:r>
        <w:rPr>
          <w:lang w:val="en-US"/>
        </w:rPr>
        <w:t>___</w:t>
      </w:r>
      <w:r w:rsidR="004F6ECE">
        <w:rPr>
          <w:lang w:val="en-US"/>
        </w:rPr>
        <w:t>___</w:t>
      </w:r>
    </w:p>
    <w:sectPr w:rsidR="00D86E7E" w:rsidRPr="00A1523A" w:rsidSect="001727DA">
      <w:headerReference w:type="default" r:id="rId7"/>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C8B4" w14:textId="77777777" w:rsidR="004F6CC4" w:rsidRDefault="004F6CC4" w:rsidP="005E3B46">
      <w:pPr>
        <w:spacing w:after="0" w:line="240" w:lineRule="auto"/>
      </w:pPr>
      <w:r>
        <w:separator/>
      </w:r>
    </w:p>
  </w:endnote>
  <w:endnote w:type="continuationSeparator" w:id="0">
    <w:p w14:paraId="010189B7" w14:textId="77777777" w:rsidR="004F6CC4" w:rsidRDefault="004F6CC4" w:rsidP="005E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D687" w14:textId="77777777" w:rsidR="004F6CC4" w:rsidRDefault="004F6CC4" w:rsidP="005E3B46">
      <w:pPr>
        <w:spacing w:after="0" w:line="240" w:lineRule="auto"/>
      </w:pPr>
      <w:r>
        <w:separator/>
      </w:r>
    </w:p>
  </w:footnote>
  <w:footnote w:type="continuationSeparator" w:id="0">
    <w:p w14:paraId="56FFAF5B" w14:textId="77777777" w:rsidR="004F6CC4" w:rsidRDefault="004F6CC4" w:rsidP="005E3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00E5" w14:textId="74B09AB6" w:rsidR="005E3B46" w:rsidRDefault="00D25B54" w:rsidP="00D86E7E">
    <w:pPr>
      <w:pStyle w:val="Encabezado"/>
      <w:tabs>
        <w:tab w:val="left" w:pos="2959"/>
      </w:tabs>
    </w:pPr>
    <w:r w:rsidRPr="00D25B54">
      <w:rPr>
        <w:noProof/>
        <w:lang w:val="en-US"/>
      </w:rPr>
      <w:drawing>
        <wp:inline distT="0" distB="0" distL="0" distR="0" wp14:anchorId="174A55A2" wp14:editId="59B8B563">
          <wp:extent cx="1291904" cy="458030"/>
          <wp:effectExtent l="0" t="0" r="3810" b="0"/>
          <wp:docPr id="146148198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66" cy="464611"/>
                  </a:xfrm>
                  <a:prstGeom prst="rect">
                    <a:avLst/>
                  </a:prstGeom>
                  <a:noFill/>
                  <a:ln>
                    <a:noFill/>
                  </a:ln>
                </pic:spPr>
              </pic:pic>
            </a:graphicData>
          </a:graphic>
        </wp:inline>
      </w:drawing>
    </w:r>
    <w:r w:rsidR="00D86E7E">
      <w:tab/>
    </w:r>
    <w:r w:rsidR="00D86E7E">
      <w:tab/>
    </w:r>
    <w:r w:rsidR="00D86E7E">
      <w:tab/>
    </w:r>
    <w:r w:rsidR="007C7E04">
      <w:rPr>
        <w:noProof/>
      </w:rPr>
      <w:drawing>
        <wp:inline distT="0" distB="0" distL="0" distR="0" wp14:anchorId="362C2391" wp14:editId="4A4F2088">
          <wp:extent cx="697634" cy="511598"/>
          <wp:effectExtent l="0" t="0" r="1270" b="0"/>
          <wp:docPr id="1112023780" name="Picture 6" descr="A flag with a red green and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23780" name="Picture 6" descr="A flag with a red green and yellow circ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7988" cy="555858"/>
                  </a:xfrm>
                  <a:prstGeom prst="rect">
                    <a:avLst/>
                  </a:prstGeom>
                </pic:spPr>
              </pic:pic>
            </a:graphicData>
          </a:graphic>
        </wp:inline>
      </w:drawing>
    </w:r>
  </w:p>
  <w:p w14:paraId="4B6D3E15" w14:textId="77777777" w:rsidR="005E3B46" w:rsidRDefault="005E3B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1E6"/>
    <w:multiLevelType w:val="hybridMultilevel"/>
    <w:tmpl w:val="4718C1C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8C33FEA"/>
    <w:multiLevelType w:val="hybridMultilevel"/>
    <w:tmpl w:val="8EE09158"/>
    <w:lvl w:ilvl="0" w:tplc="8B3C1228">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606430"/>
    <w:multiLevelType w:val="hybridMultilevel"/>
    <w:tmpl w:val="D01C512A"/>
    <w:lvl w:ilvl="0" w:tplc="8B3C1228">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7550C1"/>
    <w:multiLevelType w:val="hybridMultilevel"/>
    <w:tmpl w:val="95684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E162E2"/>
    <w:multiLevelType w:val="hybridMultilevel"/>
    <w:tmpl w:val="4C54BB60"/>
    <w:lvl w:ilvl="0" w:tplc="8B3C1228">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2070779">
    <w:abstractNumId w:val="0"/>
  </w:num>
  <w:num w:numId="2" w16cid:durableId="758211064">
    <w:abstractNumId w:val="2"/>
  </w:num>
  <w:num w:numId="3" w16cid:durableId="1250235469">
    <w:abstractNumId w:val="1"/>
  </w:num>
  <w:num w:numId="4" w16cid:durableId="118914240">
    <w:abstractNumId w:val="4"/>
  </w:num>
  <w:num w:numId="5" w16cid:durableId="989407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3A"/>
    <w:rsid w:val="00010542"/>
    <w:rsid w:val="0001759F"/>
    <w:rsid w:val="000232C0"/>
    <w:rsid w:val="00034290"/>
    <w:rsid w:val="00047D20"/>
    <w:rsid w:val="00084CA4"/>
    <w:rsid w:val="00093008"/>
    <w:rsid w:val="0009668F"/>
    <w:rsid w:val="000A1189"/>
    <w:rsid w:val="000B65DB"/>
    <w:rsid w:val="000B668D"/>
    <w:rsid w:val="000C4EDD"/>
    <w:rsid w:val="001226AF"/>
    <w:rsid w:val="00124510"/>
    <w:rsid w:val="0014674C"/>
    <w:rsid w:val="001727DA"/>
    <w:rsid w:val="00172F9C"/>
    <w:rsid w:val="00174504"/>
    <w:rsid w:val="001C1498"/>
    <w:rsid w:val="0020600F"/>
    <w:rsid w:val="002120D7"/>
    <w:rsid w:val="002238A2"/>
    <w:rsid w:val="00244638"/>
    <w:rsid w:val="00287E93"/>
    <w:rsid w:val="00295909"/>
    <w:rsid w:val="002D551E"/>
    <w:rsid w:val="003206D7"/>
    <w:rsid w:val="003251A5"/>
    <w:rsid w:val="003608CC"/>
    <w:rsid w:val="00364C3C"/>
    <w:rsid w:val="00385EAE"/>
    <w:rsid w:val="003A736F"/>
    <w:rsid w:val="003C195A"/>
    <w:rsid w:val="003D2B97"/>
    <w:rsid w:val="003D489E"/>
    <w:rsid w:val="003F1E8A"/>
    <w:rsid w:val="00451EFC"/>
    <w:rsid w:val="004B5ED7"/>
    <w:rsid w:val="004F6CC4"/>
    <w:rsid w:val="004F6ECE"/>
    <w:rsid w:val="00500751"/>
    <w:rsid w:val="00503C06"/>
    <w:rsid w:val="0050415F"/>
    <w:rsid w:val="005320E6"/>
    <w:rsid w:val="005E3B46"/>
    <w:rsid w:val="00624526"/>
    <w:rsid w:val="00654ABF"/>
    <w:rsid w:val="00671892"/>
    <w:rsid w:val="006833CF"/>
    <w:rsid w:val="006B716F"/>
    <w:rsid w:val="006D311C"/>
    <w:rsid w:val="007037DF"/>
    <w:rsid w:val="00705003"/>
    <w:rsid w:val="0070765D"/>
    <w:rsid w:val="00764FAA"/>
    <w:rsid w:val="007A0EE5"/>
    <w:rsid w:val="007A2F30"/>
    <w:rsid w:val="007B27FC"/>
    <w:rsid w:val="007C7E04"/>
    <w:rsid w:val="00804D74"/>
    <w:rsid w:val="008503D9"/>
    <w:rsid w:val="0087687A"/>
    <w:rsid w:val="008F5831"/>
    <w:rsid w:val="00902E3D"/>
    <w:rsid w:val="00911F2F"/>
    <w:rsid w:val="00926056"/>
    <w:rsid w:val="0093595E"/>
    <w:rsid w:val="00943047"/>
    <w:rsid w:val="0098264F"/>
    <w:rsid w:val="0099144A"/>
    <w:rsid w:val="00993F9A"/>
    <w:rsid w:val="009E77BE"/>
    <w:rsid w:val="00A1523A"/>
    <w:rsid w:val="00A23D48"/>
    <w:rsid w:val="00A30B9A"/>
    <w:rsid w:val="00A869B9"/>
    <w:rsid w:val="00A87241"/>
    <w:rsid w:val="00A94E56"/>
    <w:rsid w:val="00AB20B9"/>
    <w:rsid w:val="00AE6670"/>
    <w:rsid w:val="00AE6ABE"/>
    <w:rsid w:val="00B00FCA"/>
    <w:rsid w:val="00B37032"/>
    <w:rsid w:val="00B655EF"/>
    <w:rsid w:val="00B70FD5"/>
    <w:rsid w:val="00BA3012"/>
    <w:rsid w:val="00C37740"/>
    <w:rsid w:val="00C37B15"/>
    <w:rsid w:val="00C43A10"/>
    <w:rsid w:val="00C77474"/>
    <w:rsid w:val="00CB0725"/>
    <w:rsid w:val="00CB5DF3"/>
    <w:rsid w:val="00CE2144"/>
    <w:rsid w:val="00D01441"/>
    <w:rsid w:val="00D25B54"/>
    <w:rsid w:val="00D348F3"/>
    <w:rsid w:val="00D5173B"/>
    <w:rsid w:val="00D76E66"/>
    <w:rsid w:val="00D86E7E"/>
    <w:rsid w:val="00DC66DA"/>
    <w:rsid w:val="00E450E4"/>
    <w:rsid w:val="00E86873"/>
    <w:rsid w:val="00EA6831"/>
    <w:rsid w:val="00EC23BA"/>
    <w:rsid w:val="00ED47CF"/>
    <w:rsid w:val="00EF0EC0"/>
    <w:rsid w:val="00F74070"/>
    <w:rsid w:val="00F85994"/>
    <w:rsid w:val="00FA3C1D"/>
    <w:rsid w:val="00FC25EA"/>
    <w:rsid w:val="00FC3DAC"/>
    <w:rsid w:val="0B0DBBB0"/>
    <w:rsid w:val="1510BFA5"/>
    <w:rsid w:val="25E9B927"/>
    <w:rsid w:val="265A8474"/>
    <w:rsid w:val="26BBF109"/>
    <w:rsid w:val="2B40FD65"/>
    <w:rsid w:val="3385B0FD"/>
    <w:rsid w:val="39D6A92D"/>
    <w:rsid w:val="45FB4FF3"/>
    <w:rsid w:val="563909A0"/>
    <w:rsid w:val="59E5BEAF"/>
    <w:rsid w:val="6B0EB97C"/>
    <w:rsid w:val="7440E2D8"/>
    <w:rsid w:val="7E831E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9BC3"/>
  <w15:chartTrackingRefBased/>
  <w15:docId w15:val="{6502E1FF-D6F7-4560-B45D-3D4D1530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5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15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152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52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52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52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52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52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52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52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52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52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52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52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52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52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52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523A"/>
    <w:rPr>
      <w:rFonts w:eastAsiaTheme="majorEastAsia" w:cstheme="majorBidi"/>
      <w:color w:val="272727" w:themeColor="text1" w:themeTint="D8"/>
    </w:rPr>
  </w:style>
  <w:style w:type="paragraph" w:styleId="Ttulo">
    <w:name w:val="Title"/>
    <w:basedOn w:val="Normal"/>
    <w:next w:val="Normal"/>
    <w:link w:val="TtuloCar"/>
    <w:uiPriority w:val="10"/>
    <w:qFormat/>
    <w:rsid w:val="00A15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52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52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52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523A"/>
    <w:pPr>
      <w:spacing w:before="160"/>
      <w:jc w:val="center"/>
    </w:pPr>
    <w:rPr>
      <w:i/>
      <w:iCs/>
      <w:color w:val="404040" w:themeColor="text1" w:themeTint="BF"/>
    </w:rPr>
  </w:style>
  <w:style w:type="character" w:customStyle="1" w:styleId="CitaCar">
    <w:name w:val="Cita Car"/>
    <w:basedOn w:val="Fuentedeprrafopredeter"/>
    <w:link w:val="Cita"/>
    <w:uiPriority w:val="29"/>
    <w:rsid w:val="00A1523A"/>
    <w:rPr>
      <w:i/>
      <w:iCs/>
      <w:color w:val="404040" w:themeColor="text1" w:themeTint="BF"/>
    </w:rPr>
  </w:style>
  <w:style w:type="paragraph" w:styleId="Prrafodelista">
    <w:name w:val="List Paragraph"/>
    <w:basedOn w:val="Normal"/>
    <w:uiPriority w:val="34"/>
    <w:qFormat/>
    <w:rsid w:val="00A1523A"/>
    <w:pPr>
      <w:ind w:left="720"/>
      <w:contextualSpacing/>
    </w:pPr>
  </w:style>
  <w:style w:type="character" w:styleId="nfasisintenso">
    <w:name w:val="Intense Emphasis"/>
    <w:basedOn w:val="Fuentedeprrafopredeter"/>
    <w:uiPriority w:val="21"/>
    <w:qFormat/>
    <w:rsid w:val="00A1523A"/>
    <w:rPr>
      <w:i/>
      <w:iCs/>
      <w:color w:val="0F4761" w:themeColor="accent1" w:themeShade="BF"/>
    </w:rPr>
  </w:style>
  <w:style w:type="paragraph" w:styleId="Citadestacada">
    <w:name w:val="Intense Quote"/>
    <w:basedOn w:val="Normal"/>
    <w:next w:val="Normal"/>
    <w:link w:val="CitadestacadaCar"/>
    <w:uiPriority w:val="30"/>
    <w:qFormat/>
    <w:rsid w:val="00A15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523A"/>
    <w:rPr>
      <w:i/>
      <w:iCs/>
      <w:color w:val="0F4761" w:themeColor="accent1" w:themeShade="BF"/>
    </w:rPr>
  </w:style>
  <w:style w:type="character" w:styleId="Referenciaintensa">
    <w:name w:val="Intense Reference"/>
    <w:basedOn w:val="Fuentedeprrafopredeter"/>
    <w:uiPriority w:val="32"/>
    <w:qFormat/>
    <w:rsid w:val="00A1523A"/>
    <w:rPr>
      <w:b/>
      <w:bCs/>
      <w:smallCaps/>
      <w:color w:val="0F4761" w:themeColor="accent1" w:themeShade="BF"/>
      <w:spacing w:val="5"/>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503C06"/>
    <w:rPr>
      <w:color w:val="467886" w:themeColor="hyperlink"/>
      <w:u w:val="single"/>
    </w:rPr>
  </w:style>
  <w:style w:type="character" w:styleId="Mencinsinresolver">
    <w:name w:val="Unresolved Mention"/>
    <w:basedOn w:val="Fuentedeprrafopredeter"/>
    <w:uiPriority w:val="99"/>
    <w:semiHidden/>
    <w:unhideWhenUsed/>
    <w:rsid w:val="00503C06"/>
    <w:rPr>
      <w:color w:val="605E5C"/>
      <w:shd w:val="clear" w:color="auto" w:fill="E1DFDD"/>
    </w:rPr>
  </w:style>
  <w:style w:type="paragraph" w:styleId="Encabezado">
    <w:name w:val="header"/>
    <w:basedOn w:val="Normal"/>
    <w:link w:val="EncabezadoCar"/>
    <w:uiPriority w:val="99"/>
    <w:unhideWhenUsed/>
    <w:rsid w:val="005E3B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3B46"/>
  </w:style>
  <w:style w:type="paragraph" w:styleId="Piedepgina">
    <w:name w:val="footer"/>
    <w:basedOn w:val="Normal"/>
    <w:link w:val="PiedepginaCar"/>
    <w:uiPriority w:val="99"/>
    <w:unhideWhenUsed/>
    <w:rsid w:val="005E3B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390295">
      <w:bodyDiv w:val="1"/>
      <w:marLeft w:val="0"/>
      <w:marRight w:val="0"/>
      <w:marTop w:val="0"/>
      <w:marBottom w:val="0"/>
      <w:divBdr>
        <w:top w:val="none" w:sz="0" w:space="0" w:color="auto"/>
        <w:left w:val="none" w:sz="0" w:space="0" w:color="auto"/>
        <w:bottom w:val="none" w:sz="0" w:space="0" w:color="auto"/>
        <w:right w:val="none" w:sz="0" w:space="0" w:color="auto"/>
      </w:divBdr>
    </w:div>
    <w:div w:id="11458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749</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Vega</dc:creator>
  <cp:keywords/>
  <dc:description/>
  <cp:lastModifiedBy>Luis Vega</cp:lastModifiedBy>
  <cp:revision>10</cp:revision>
  <dcterms:created xsi:type="dcterms:W3CDTF">2024-09-19T14:54:00Z</dcterms:created>
  <dcterms:modified xsi:type="dcterms:W3CDTF">2024-10-31T16:29:00Z</dcterms:modified>
</cp:coreProperties>
</file>